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Look w:val="04A0" w:firstRow="1" w:lastRow="0" w:firstColumn="1" w:lastColumn="0" w:noHBand="0" w:noVBand="1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г.Железногорск-Илимский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A91BA5">
              <w:rPr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="00CE43F7">
              <w:rPr>
                <w:szCs w:val="24"/>
                <w:u w:val="single"/>
              </w:rPr>
              <w:t>27.</w:t>
            </w:r>
            <w:r w:rsidR="00A91BA5">
              <w:rPr>
                <w:szCs w:val="24"/>
                <w:u w:val="single"/>
              </w:rPr>
              <w:t>09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</w:t>
            </w:r>
            <w:r w:rsidR="00CE43F7">
              <w:rPr>
                <w:szCs w:val="24"/>
                <w:u w:val="single"/>
              </w:rPr>
              <w:t>92</w:t>
            </w:r>
          </w:p>
          <w:p w:rsidR="00CE6C11" w:rsidRPr="0039505E" w:rsidRDefault="00CE43F7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>На № ________ от __________ г.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Нижнеилимского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A91BA5">
        <w:rPr>
          <w:rFonts w:ascii="Times New Roman" w:hAnsi="Times New Roman" w:cs="Times New Roman"/>
          <w:b/>
          <w:sz w:val="28"/>
          <w:szCs w:val="28"/>
        </w:rPr>
        <w:t xml:space="preserve">антикоррупционной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Нижнеилимского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A91BA5">
        <w:rPr>
          <w:rFonts w:ascii="Times New Roman" w:hAnsi="Times New Roman" w:cs="Times New Roman"/>
          <w:sz w:val="26"/>
          <w:szCs w:val="26"/>
        </w:rPr>
        <w:t xml:space="preserve">антикоррупционная и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EA623F">
        <w:rPr>
          <w:rFonts w:ascii="Times New Roman" w:hAnsi="Times New Roman" w:cs="Times New Roman"/>
          <w:sz w:val="26"/>
          <w:szCs w:val="26"/>
        </w:rPr>
        <w:t xml:space="preserve">б утверждении муниципальной программы «Развитие автотранспортной деятельности в </w:t>
      </w:r>
      <w:r w:rsidR="007E5AFE">
        <w:rPr>
          <w:rFonts w:ascii="Times New Roman" w:hAnsi="Times New Roman" w:cs="Times New Roman"/>
          <w:sz w:val="26"/>
          <w:szCs w:val="26"/>
        </w:rPr>
        <w:t xml:space="preserve"> Нижнеилимско</w:t>
      </w:r>
      <w:r w:rsidR="00EA623F">
        <w:rPr>
          <w:rFonts w:ascii="Times New Roman" w:hAnsi="Times New Roman" w:cs="Times New Roman"/>
          <w:sz w:val="26"/>
          <w:szCs w:val="26"/>
        </w:rPr>
        <w:t>м</w:t>
      </w:r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A623F">
        <w:rPr>
          <w:rFonts w:ascii="Times New Roman" w:hAnsi="Times New Roman" w:cs="Times New Roman"/>
          <w:sz w:val="26"/>
          <w:szCs w:val="26"/>
        </w:rPr>
        <w:t>м</w:t>
      </w:r>
      <w:r w:rsidR="007E5AF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A623F">
        <w:rPr>
          <w:rFonts w:ascii="Times New Roman" w:hAnsi="Times New Roman" w:cs="Times New Roman"/>
          <w:sz w:val="26"/>
          <w:szCs w:val="26"/>
        </w:rPr>
        <w:t>е</w:t>
      </w:r>
      <w:r w:rsid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EA623F">
        <w:rPr>
          <w:rFonts w:ascii="Times New Roman" w:hAnsi="Times New Roman" w:cs="Times New Roman"/>
          <w:sz w:val="26"/>
          <w:szCs w:val="26"/>
        </w:rPr>
        <w:t>на 2024 – 2029 годы»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коррупциогенные факторы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коррупциогенности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37361D" w:rsidP="0084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пунктах</w:t>
            </w:r>
            <w:r w:rsidR="0064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6, 7 </w:t>
            </w:r>
            <w:r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  <w:r w:rsidR="00B01759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64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</w:t>
            </w:r>
            <w:r w:rsidR="00644C63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44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</w:t>
            </w:r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B01759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r w:rsidR="00B01759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  <w:proofErr w:type="gramEnd"/>
            <w:r w:rsidR="0094558B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 Подпрограммы 2</w:t>
            </w:r>
            <w:r w:rsidR="00B01759" w:rsidRPr="00B0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(Таблицы)</w:t>
            </w:r>
            <w:r w:rsidR="00B0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r w:rsidR="00A91B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и цели подпрограмм не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="00A91BA5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 органов местного самоуправления муниципального района, предусмотренны</w:t>
            </w:r>
            <w:r w:rsidR="00841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1BA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06.20.2003 г.  № 131-ФЗ </w:t>
            </w:r>
            <w:proofErr w:type="gramStart"/>
            <w:r w:rsidR="00A91BA5">
              <w:rPr>
                <w:rFonts w:ascii="Times New Roman" w:hAnsi="Times New Roman" w:cs="Times New Roman"/>
                <w:sz w:val="24"/>
                <w:szCs w:val="24"/>
              </w:rPr>
              <w:t>« Об</w:t>
            </w:r>
            <w:proofErr w:type="gramEnd"/>
            <w:r w:rsidR="00A91BA5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принципах организации местного самоуправления в РФ» ст. 15</w:t>
            </w: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Default="00A91BA5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A6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EA623F">
              <w:rPr>
                <w:rFonts w:ascii="Times New Roman" w:hAnsi="Times New Roman" w:cs="Times New Roman"/>
                <w:sz w:val="24"/>
                <w:szCs w:val="24"/>
              </w:rPr>
              <w:t>программ не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A623F">
              <w:rPr>
                <w:rFonts w:ascii="Times New Roman" w:hAnsi="Times New Roman" w:cs="Times New Roman"/>
                <w:sz w:val="24"/>
                <w:szCs w:val="24"/>
              </w:rPr>
              <w:t>т вопросам местного значения, предусмотренны</w:t>
            </w:r>
            <w:r w:rsidR="008416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623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06.20.2003 г.  № 131-ФЗ </w:t>
            </w:r>
            <w:r w:rsidR="00B0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3F">
              <w:rPr>
                <w:rFonts w:ascii="Times New Roman" w:hAnsi="Times New Roman" w:cs="Times New Roman"/>
                <w:sz w:val="24"/>
                <w:szCs w:val="24"/>
              </w:rPr>
              <w:t>« Об общих принципах организации местного самоуправления в РФ» ст.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759" w:rsidRDefault="00A91BA5" w:rsidP="00B01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муниципального района не предоставляют услуги по пассажирским перевозкам общего пользования. В их компетенцию </w:t>
            </w:r>
            <w:r w:rsidR="00B01759">
              <w:rPr>
                <w:rFonts w:ascii="Times New Roman" w:hAnsi="Times New Roman" w:cs="Times New Roman"/>
                <w:sz w:val="24"/>
                <w:szCs w:val="24"/>
              </w:rPr>
              <w:t>по решению вопросо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1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можно отнести</w:t>
            </w:r>
          </w:p>
          <w:p w:rsidR="00A91BA5" w:rsidRPr="0094558B" w:rsidRDefault="00B01759" w:rsidP="0094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C04867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A91B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1BA5" w:rsidRPr="0094558B">
              <w:rPr>
                <w:rFonts w:ascii="Times New Roman" w:hAnsi="Times New Roman" w:cs="Times New Roman"/>
              </w:rPr>
              <w:t xml:space="preserve">Организация пассажирских перевозок пассажиров по маршрутам регулярных перевозок автомобильным транспортом по регулируемым тарифам. Повышение качества, доступности и безопасности транспортного обслуживания населения на муниципальных маршрутах регулярных перевозок. Контроль за выполнением перевозчиком работы, связанной с осуществлением пассажирских </w:t>
            </w:r>
            <w:proofErr w:type="gramStart"/>
            <w:r w:rsidR="00A91BA5" w:rsidRPr="0094558B">
              <w:rPr>
                <w:rFonts w:ascii="Times New Roman" w:hAnsi="Times New Roman" w:cs="Times New Roman"/>
              </w:rPr>
              <w:t>перевозок</w:t>
            </w:r>
            <w:r w:rsidR="00804B8B">
              <w:rPr>
                <w:rFonts w:ascii="Times New Roman" w:hAnsi="Times New Roman" w:cs="Times New Roman"/>
              </w:rPr>
              <w:t xml:space="preserve"> </w:t>
            </w:r>
            <w:r w:rsidR="00A91BA5" w:rsidRPr="0094558B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A91BA5" w:rsidRPr="0094558B">
              <w:rPr>
                <w:rFonts w:ascii="Times New Roman" w:hAnsi="Times New Roman" w:cs="Times New Roman"/>
              </w:rPr>
              <w:t xml:space="preserve"> регулируем</w:t>
            </w:r>
            <w:r w:rsidR="0094558B" w:rsidRPr="0094558B">
              <w:rPr>
                <w:rFonts w:ascii="Times New Roman" w:hAnsi="Times New Roman" w:cs="Times New Roman"/>
              </w:rPr>
              <w:t>ым</w:t>
            </w:r>
            <w:r w:rsidR="00A91BA5" w:rsidRPr="0094558B">
              <w:rPr>
                <w:rFonts w:ascii="Times New Roman" w:hAnsi="Times New Roman" w:cs="Times New Roman"/>
              </w:rPr>
              <w:t xml:space="preserve"> тариф</w:t>
            </w:r>
            <w:r w:rsidR="0094558B" w:rsidRPr="0094558B">
              <w:rPr>
                <w:rFonts w:ascii="Times New Roman" w:hAnsi="Times New Roman" w:cs="Times New Roman"/>
              </w:rPr>
              <w:t>ам</w:t>
            </w:r>
            <w:r w:rsidR="00A91BA5" w:rsidRPr="0094558B">
              <w:rPr>
                <w:rFonts w:ascii="Times New Roman" w:hAnsi="Times New Roman" w:cs="Times New Roman"/>
              </w:rPr>
              <w:t xml:space="preserve"> по муниципальным маршрутам в границах муниципального образования «Нижнеилимский  район»</w:t>
            </w:r>
            <w:r w:rsidR="0094558B" w:rsidRPr="0094558B">
              <w:rPr>
                <w:rFonts w:ascii="Times New Roman" w:hAnsi="Times New Roman" w:cs="Times New Roman"/>
              </w:rPr>
              <w:t>, осуществление муниципального контроля на автомобильном транспорте вне границ населенных пунктов в границах муниципального района.</w:t>
            </w:r>
          </w:p>
          <w:p w:rsidR="00FD2BF1" w:rsidRPr="0039505E" w:rsidRDefault="00FD2BF1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BF1" w:rsidRPr="0039505E" w:rsidRDefault="0037361D" w:rsidP="003516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361D">
              <w:rPr>
                <w:rFonts w:ascii="Times New Roman" w:hAnsi="Times New Roman" w:cs="Times New Roman"/>
                <w:b/>
                <w:sz w:val="24"/>
                <w:szCs w:val="24"/>
              </w:rPr>
              <w:t>Преамбула постановления</w:t>
            </w:r>
            <w:r w:rsidR="003516B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73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п.1 главы 1 Муниципальной программы и пункты 1 главы 7 и 8 раздела 1подпрограмм</w:t>
            </w:r>
            <w:r w:rsidRPr="0037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 с нарушением порядка перечисления нормативных правовых актов по юридической силе.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5C" w:rsidRDefault="00165D5C" w:rsidP="00165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проекта постановления не соответствует Инструкции по делопроизводству администрации Нижнеилимского муниципального района, утвержденной распоряжением Мэра Нижнеилимского муниципального района от 21.08.2006 г. № 955, (двусторонняя печать</w:t>
            </w:r>
            <w:r w:rsidR="00FD2BF1">
              <w:rPr>
                <w:rFonts w:ascii="Times New Roman" w:hAnsi="Times New Roman" w:cs="Times New Roman"/>
                <w:sz w:val="24"/>
                <w:szCs w:val="24"/>
              </w:rPr>
              <w:t>, сквозная 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D5C" w:rsidRPr="0039505E" w:rsidRDefault="00165D5C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C399E"/>
    <w:rsid w:val="000C7F60"/>
    <w:rsid w:val="000F0A80"/>
    <w:rsid w:val="00165D5C"/>
    <w:rsid w:val="0017508C"/>
    <w:rsid w:val="001762F6"/>
    <w:rsid w:val="00176BC2"/>
    <w:rsid w:val="00194BE3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94F16"/>
    <w:rsid w:val="002C1737"/>
    <w:rsid w:val="002C1FA8"/>
    <w:rsid w:val="002E3552"/>
    <w:rsid w:val="00302174"/>
    <w:rsid w:val="003070FC"/>
    <w:rsid w:val="00312DE4"/>
    <w:rsid w:val="00325EEF"/>
    <w:rsid w:val="003302F7"/>
    <w:rsid w:val="00341461"/>
    <w:rsid w:val="003516BC"/>
    <w:rsid w:val="003560EE"/>
    <w:rsid w:val="003727EB"/>
    <w:rsid w:val="0037361D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44C63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04B8B"/>
    <w:rsid w:val="00821147"/>
    <w:rsid w:val="00821A22"/>
    <w:rsid w:val="00841643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558B"/>
    <w:rsid w:val="0094752D"/>
    <w:rsid w:val="00967625"/>
    <w:rsid w:val="00994768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1BA5"/>
    <w:rsid w:val="00A96F0F"/>
    <w:rsid w:val="00AA0515"/>
    <w:rsid w:val="00AE1E95"/>
    <w:rsid w:val="00AE346E"/>
    <w:rsid w:val="00AF0CD6"/>
    <w:rsid w:val="00AF5575"/>
    <w:rsid w:val="00B01759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04867"/>
    <w:rsid w:val="00C154B5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43F7"/>
    <w:rsid w:val="00CE6C11"/>
    <w:rsid w:val="00D1675F"/>
    <w:rsid w:val="00D20FE6"/>
    <w:rsid w:val="00D224DA"/>
    <w:rsid w:val="00D242B6"/>
    <w:rsid w:val="00D44B0B"/>
    <w:rsid w:val="00D76EB7"/>
    <w:rsid w:val="00DA7E41"/>
    <w:rsid w:val="00DC11A7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EA623F"/>
    <w:rsid w:val="00F25B05"/>
    <w:rsid w:val="00F350EC"/>
    <w:rsid w:val="00F4458F"/>
    <w:rsid w:val="00F64D1B"/>
    <w:rsid w:val="00F736F1"/>
    <w:rsid w:val="00F84361"/>
    <w:rsid w:val="00F968B5"/>
    <w:rsid w:val="00F9690D"/>
    <w:rsid w:val="00F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6B64A9"/>
  <w15:docId w15:val="{00DFB746-3021-48A0-A5B1-BF4EFEA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2023-08-11T06:38:00Z</cp:lastPrinted>
  <dcterms:created xsi:type="dcterms:W3CDTF">2023-09-25T04:31:00Z</dcterms:created>
  <dcterms:modified xsi:type="dcterms:W3CDTF">2023-09-27T01:21:00Z</dcterms:modified>
</cp:coreProperties>
</file>